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Современный мир требует от человека умения развивать собственную функциональную компетенцию: умение ориентироваться в информационных потоках, способность к самообразованию, к повышению квалификации. Поэтому в настоящее время актуально воспитание научного мышления, т.к. оно позволяет развивать человеческую личность, придает устойчивость человеческой психике в быстро меняющемся мире, формирует у человека строгое отношение к новой формации, новым идеям. Развитию подобных качеств у подрастающего поколения может способствовать исследовательская деятельность,  так как самые ценные и прочные знания те, что добыты самостоятельно, в ходе собственных творческих изысканий.                                                                    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детского объединения “</w:t>
      </w:r>
      <w:proofErr w:type="gramStart"/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Я-</w:t>
      </w:r>
      <w:proofErr w:type="gramEnd"/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исследователь” рассчитана на учащихся  5- 6 классов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в этих классах учащиеся имеют достаточно знаний, необходимых для начала занятий исследовательской деятельностью</w:t>
      </w:r>
      <w:r w:rsidRPr="008656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Причиной выбора данного возрастного промежутка послужил учет особенностей формирования отношений и взаимодействий ребёнка с окружающей его природой в данный возрастной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период. Школьникам этого возраста свойственны высокая познавательная активность, направленная в окружающий мир, к широкому кругу явлений, социальной и природной действительности, стремление к общению с природой и  к познанию и исследованию мира в котором они живут.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узкие временные рамки урока не позволяют в полной мере использовать потенциал исследовательской деятельности для развития учащихся в школе. В этой связи большое значение имеет форма работы с детьми в системе дополнительного образования, нацеленной на формирование учебных исследовательских умений </w:t>
      </w:r>
      <w:proofErr w:type="gram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 Сложность организации работы объединения заключается в том, что учащихся в своем большинстве не  имеют представления об  ученическом  исследовании и не имеют опыта публичного выступления на научно-практических конференциях. Но есть и те, кто включается в работу объединения вполне осознанно. Это вызывает необходимость дифференцированного подхода при планировании занятий. Большое внимание уделяется индивидуальной работе при организации исследовательской работы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объясняется возросшей потребностью современного информационного общества в принципиально иных молодых людях, владеющих навыками научного мышления, умеющих работать с информацией, обладающих способностью самостоятельно осуществлять исследовательскую, опытно - экспериментальную и инновационную деятельность. И чем раньше будет организована эта деятельность, тем успешнее будут ее результаты.  Развитие личности ребёнка, формирование у него информационных  и коммуникационных, исследовательских  умений и компетенци</w:t>
      </w:r>
      <w:proofErr w:type="gram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именно на решение этой проблемы направлена предлагаемая программа.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интеллектуально-творческого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Задачи программы:</w:t>
      </w:r>
    </w:p>
    <w:p w:rsidR="008656DD" w:rsidRPr="008656DD" w:rsidRDefault="008656DD" w:rsidP="008656DD">
      <w:pPr>
        <w:numPr>
          <w:ilvl w:val="0"/>
          <w:numId w:val="1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656DD" w:rsidRPr="008656DD" w:rsidRDefault="008656DD" w:rsidP="008656DD">
      <w:pPr>
        <w:numPr>
          <w:ilvl w:val="0"/>
          <w:numId w:val="2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алгоритмам выполнения исследования, написания и представления исследовательской работы;</w:t>
      </w:r>
    </w:p>
    <w:p w:rsidR="008656DD" w:rsidRPr="008656DD" w:rsidRDefault="008656DD" w:rsidP="008656DD">
      <w:pPr>
        <w:numPr>
          <w:ilvl w:val="0"/>
          <w:numId w:val="2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знаний и умений у школьников в области информационной культуры (самостоятельный поиск, анализ, семантическая обработка информации из литературы, прессы и Интернета, обучение восприятию и переработке информации из  СМИ);</w:t>
      </w:r>
    </w:p>
    <w:p w:rsidR="008656DD" w:rsidRPr="008656DD" w:rsidRDefault="008656DD" w:rsidP="008656DD">
      <w:pPr>
        <w:numPr>
          <w:ilvl w:val="0"/>
          <w:numId w:val="2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умений находить, готовить, передавать, систематизировать  и принимать информацию  с использованием компьютера, мультимедиа.</w:t>
      </w:r>
    </w:p>
    <w:p w:rsidR="008656DD" w:rsidRPr="008656DD" w:rsidRDefault="008656DD" w:rsidP="008656DD">
      <w:pPr>
        <w:numPr>
          <w:ilvl w:val="0"/>
          <w:numId w:val="2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правильно выбирать источники информации в соответствии с учебной задачей и реальной жизненной ситуацией;</w:t>
      </w:r>
    </w:p>
    <w:p w:rsidR="008656DD" w:rsidRPr="008656DD" w:rsidRDefault="008656DD" w:rsidP="008656DD">
      <w:pPr>
        <w:numPr>
          <w:ilvl w:val="0"/>
          <w:numId w:val="2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трансформировать информацию, видоизменят её у детей объём, форму, знаковую систему, носитель и др., исходя из цели коммуникативного взаимодействия и особенностей аудитории, для которой она предназначена;</w:t>
      </w:r>
    </w:p>
    <w:p w:rsidR="008656DD" w:rsidRPr="008656DD" w:rsidRDefault="008656DD" w:rsidP="008656DD">
      <w:pPr>
        <w:numPr>
          <w:ilvl w:val="0"/>
          <w:numId w:val="3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656DD" w:rsidRPr="008656DD" w:rsidRDefault="008656DD" w:rsidP="008656DD">
      <w:pPr>
        <w:numPr>
          <w:ilvl w:val="0"/>
          <w:numId w:val="4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  у школьников  понимание необходимости саморазвития и самообразования как залога дальнейшего жизненного успеха;</w:t>
      </w:r>
    </w:p>
    <w:p w:rsidR="008656DD" w:rsidRPr="008656DD" w:rsidRDefault="008656DD" w:rsidP="008656DD">
      <w:pPr>
        <w:numPr>
          <w:ilvl w:val="0"/>
          <w:numId w:val="4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ноосферного</w:t>
      </w:r>
      <w:proofErr w:type="spell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мышления;</w:t>
      </w:r>
    </w:p>
    <w:p w:rsidR="008656DD" w:rsidRPr="008656DD" w:rsidRDefault="008656DD" w:rsidP="008656DD">
      <w:pPr>
        <w:numPr>
          <w:ilvl w:val="0"/>
          <w:numId w:val="4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навыки рефлексии;</w:t>
      </w:r>
    </w:p>
    <w:p w:rsidR="008656DD" w:rsidRPr="008656DD" w:rsidRDefault="008656DD" w:rsidP="008656DD">
      <w:pPr>
        <w:numPr>
          <w:ilvl w:val="0"/>
          <w:numId w:val="5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656DD" w:rsidRPr="008656DD" w:rsidRDefault="008656DD" w:rsidP="008656DD">
      <w:pPr>
        <w:numPr>
          <w:ilvl w:val="0"/>
          <w:numId w:val="6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интеллектуальные, творческие способности воспитанников;</w:t>
      </w:r>
    </w:p>
    <w:p w:rsidR="008656DD" w:rsidRPr="008656DD" w:rsidRDefault="008656DD" w:rsidP="008656DD">
      <w:pPr>
        <w:numPr>
          <w:ilvl w:val="0"/>
          <w:numId w:val="6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аргументировать собственную точку зрения;</w:t>
      </w:r>
    </w:p>
    <w:p w:rsidR="008656DD" w:rsidRPr="008656DD" w:rsidRDefault="008656DD" w:rsidP="008656DD">
      <w:pPr>
        <w:numPr>
          <w:ilvl w:val="0"/>
          <w:numId w:val="6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  познавательной самостоятельности учащихся;</w:t>
      </w:r>
    </w:p>
    <w:p w:rsidR="008656DD" w:rsidRPr="008656DD" w:rsidRDefault="008656DD" w:rsidP="008656DD">
      <w:pPr>
        <w:numPr>
          <w:ilvl w:val="0"/>
          <w:numId w:val="6"/>
        </w:numPr>
        <w:shd w:val="clear" w:color="auto" w:fill="FFFFFF"/>
        <w:spacing w:before="20" w:after="2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 толерантности  и коммуникативных навыков  (умение строить свои отношения, работать в группе, с аудиторией);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     Внеурочная деятельность в рамках дополнительного образования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результатов. Это определяет и специфику дополнительного образования, в ходе которого обучающийся не только и даже не столько должен узнать, сколько научиться самостоятельно </w:t>
      </w:r>
      <w:proofErr w:type="spell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действовать</w:t>
      </w:r>
      <w:proofErr w:type="gram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,и</w:t>
      </w:r>
      <w:proofErr w:type="gram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сследовать</w:t>
      </w:r>
      <w:proofErr w:type="spell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чувствовать, принимать осознанные решения и др.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 </w:t>
      </w: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Мониторинг образовательного процесса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осуществляется на основе требований к образовательным результатам</w:t>
      </w:r>
      <w:r w:rsidRPr="008656D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следующим направлениям</w:t>
      </w:r>
      <w:r w:rsidRPr="008656D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: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освоенные обучающимися в ходе изучения программы  умения, специфические для данной области, виды деятельности по получению нового знания в рамках данной программы, его преобразованию и применению в учебных, учебно-проектных и социально-проектных ситуациях, формирование научного (критического, системного, прогностического, проектного) типа мышления, владение специальной  терминологией, ключевыми понятиями, методами и приемами, творческие (предметные) достижения обучающегося;</w:t>
      </w:r>
      <w:proofErr w:type="gramEnd"/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результаты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включающие освоенные обучающимися </w:t>
      </w:r>
      <w:proofErr w:type="spell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педагогом и сверстниками, ИКТ-компетентность, построение индивидуальной образовательной траектории;</w:t>
      </w:r>
      <w:proofErr w:type="gramEnd"/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личностное  развитие 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обучающегося (готовность и способность обучающихся к саморазвитию и личностному самоопределению, </w:t>
      </w:r>
      <w:proofErr w:type="spell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гражданской идентичности в поликультурном социуме).</w:t>
      </w:r>
      <w:proofErr w:type="gramEnd"/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Предметные: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Приобретение учащимися практических навыков исследовательской деятельности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знание методик проведения исследований;       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Выполнение простейших  исследований</w:t>
      </w:r>
      <w:proofErr w:type="gram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простейшие эксперименты и опыты ;                                                                                  </w:t>
      </w:r>
      <w:proofErr w:type="gram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формлять исследовательские работы в соответствии с требованиями; (логически     выстраивать текстовой материал; обрабатывать результаты экспериментальной деятельности., строить и анализировать схемы, диаграммы, графики по результатам измерений; создавать презентации).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источниками информации, в том числе с Интернет;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правильно формулировать и задавать вопросы;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гипотезы;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навык публичного выступления;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планировать и реализовывать  планы в своей деятельности;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навыка сотрудничества со сверстниками и педагогами;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ставить цели и планировать свою деятельность;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умением анализировать результаты своей деятельности;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умениями и навыками применять полученные знания в других видах деятельности;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Личностное развитие: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интерес к познанию;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 готовность к саморазвитию;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самостоятельной и коллективной учебной деятельности;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интерес к родной стране, ее  истории и природе, культуре и народным традициям.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 </w:t>
      </w:r>
      <w:r w:rsidRPr="008656DD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.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реализации программы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судить по уровню усвоения школьниками заявленных знаний, умений и навыков, по тому, насколько удалось педагогу сделать своих воспитанников компетентными в заявленной области. Как известно, всё познаётся в сравнении. Поэтому  о компетентности школьников можно судить по результатам их выступлений на специализированных конкурсах и конференциях. Это внешняя диагностика.</w:t>
      </w:r>
      <w:r w:rsidRPr="008656DD">
        <w:rPr>
          <w:rFonts w:ascii="Arial" w:eastAsia="Times New Roman" w:hAnsi="Arial" w:cs="Arial"/>
          <w:color w:val="000000"/>
          <w:lang w:eastAsia="ru-RU"/>
        </w:rPr>
        <w:br/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Параметром внутренней диагностики служит уровень компетентности воспитанников в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области информационной, коммуникативной и исследовательской деятельности.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аттестации: 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каждого воспитанника оцениваются по итогам выступлений на научно-практических конференциях, конкурсах исследовательских работ учащихся, как очных, так и заочных, по результатам практических работ. Проводить срезы знаний по изучаемым вопросам не предполагается.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proofErr w:type="gram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объединения предполагается, наряду с лекциями, беседами, занятиями с использованием ИКТ, использование познавательных игр, экскурсий, диспутов, практической работы на местности, проведение морфометрических исследований. Данные формы работы выбраны  в связи с основной направленностью работы объединени</w:t>
      </w:r>
      <w:proofErr w:type="gram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исследовательская деятельность учащихся. Поэтому теоретический материал  сведен к минимуму и предполагает изучение вопросов связанных  с основными темами исследований. Практическая часть программы предусматривает выполнение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ктных и исследовательских работ</w:t>
      </w: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проведение экскурсий, полевых практик.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 используются наглядные пособия </w:t>
      </w:r>
      <w:proofErr w:type="gram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 собственного изготовления), технические средства, научно – популярная литература, что способствует лучшему усвоению знаний об исторических, природных, экологических особенностях своего края.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Руководитель  вправе вносить коррективы в календарн</w:t>
      </w:r>
      <w:proofErr w:type="gramStart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6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тематическое планирование -менять порядок проведения занятий, в зависимости от обстоятельств от нас независящих ( как то погода, занятость кабинета информатики и т.д.).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Учебно-тематический план 1-го года обучения.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"/>
        <w:gridCol w:w="3276"/>
        <w:gridCol w:w="1346"/>
        <w:gridCol w:w="1802"/>
        <w:gridCol w:w="1748"/>
      </w:tblGrid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ДДТ. Презентация объединения. Инструктажи по ТБ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56DD" w:rsidRPr="008656DD" w:rsidRDefault="008656DD" w:rsidP="0086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56DD" w:rsidRPr="008656DD" w:rsidRDefault="008656DD" w:rsidP="0086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56DD" w:rsidRPr="008656DD" w:rsidRDefault="008656DD" w:rsidP="0086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личностных качеств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исследование?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правильно формулировать и задавать вопросы.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работать с источниками информации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выдвигать гипотезы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Методика проведения самостоятельных исследований.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исследовательских работ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навыков публичного выступления.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работа в природе.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исследовательской деятельности за год.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656DD" w:rsidRPr="008656DD" w:rsidTr="008656D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8656D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</w:tbl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                   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color w:val="000000"/>
          <w:lang w:eastAsia="ru-RU"/>
        </w:rPr>
        <w:t> </w:t>
      </w:r>
    </w:p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6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Рабочая программа.       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8656DD" w:rsidRPr="008656DD" w:rsidTr="008656DD">
        <w:trPr>
          <w:trHeight w:val="4760"/>
        </w:trPr>
        <w:tc>
          <w:tcPr>
            <w:tcW w:w="10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6DD" w:rsidRPr="008656DD" w:rsidRDefault="008656DD" w:rsidP="00865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6D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</w:tblGrid>
            <w:tr w:rsidR="008656DD" w:rsidRPr="008656DD">
              <w:trPr>
                <w:trHeight w:val="4440"/>
              </w:trPr>
              <w:tc>
                <w:tcPr>
                  <w:tcW w:w="9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  <w:r w:rsidRPr="008656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            Пояснительная записка к рабочей программе </w:t>
                  </w:r>
                  <w:proofErr w:type="gramStart"/>
                  <w:r w:rsidRPr="008656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8656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исследователь»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детского объединения “</w:t>
                  </w:r>
                  <w:proofErr w:type="gramStart"/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исследователь” рассчитана на учащихся  5- 6 классов, т.к. в этих классах учащиеся имеют достаточно знаний, необходимых для начала занятий исследовательской деятельностью</w:t>
                  </w:r>
                  <w:r w:rsidRPr="008656D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Причиной выбора данного возрастного промежутка послужил учет особенностей формирования отношений и взаимодействий ребёнка с окружающей его природой в данный возрастной</w:t>
                  </w: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период. Школьникам этого возраста свойственны высокая познавательная активность, направленная в окружающий мир, к широкому кругу явлений, социальной и природной действительности, стремление к общению с природой и  к познанию и исследованию мира в котором они живут.</w:t>
                  </w: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Однако узкие временные рамки урока не позволяют в полной мере использовать потенциал исследовательской деятельности для развития учащихся в школе. В этой связи большое значение имеет форма работы с детьми в системе дополнительного образования, нацеленной на формирование учебных исследовательских умений </w:t>
                  </w:r>
                  <w:proofErr w:type="gramStart"/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обучающихся.  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Цель программы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Развитие интеллектуально-творческого потенциала личности ребёнка путём совершенствования его исследовательских способностей в процессе саморазвития.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Задачи программы: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Образовательные</w:t>
                  </w: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-расширить знания детей в образовательных областях биология и экология;    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 -обучение алгоритмам выполнения исследования, написания и представления исследовательской работы;                                                                                          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-формирование и совершенствование знаний и умений у школьников в области информационной культуры (самостоятельный поиск, анализ, семантическая обработка информации из литературы, прессы и Интернета, обучение восприятию и переработке информации из  СМИ);                                                    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-формирование умений находить, готовить, передавать, систематизировать  и принимать информацию  с использованием компьютера, мультимедиа.                    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-обучение умению правильно выбирать источники информации в соответствии с учебной задачей и реальной жизненной ситуацией;                                                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-обучение умению трансформировать информацию, видоизменят её у детей объём, форму, знаковую систему, носитель и др., исходя из цели коммуникативного взаимодействия и особенностей аудитории, для которой она предназначена;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Воспитательные</w:t>
                  </w: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-воспитать  у школьников  понимание необходимости саморазвития и самообразования как залога дальнейшего жизненного успеха;                                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-формирование </w:t>
                  </w:r>
                  <w:proofErr w:type="spellStart"/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ноосферного</w:t>
                  </w:r>
                  <w:proofErr w:type="spellEnd"/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мышления;                                                                  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-привить навыки рефлексии;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Развивающие</w:t>
                  </w: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-развивать интеллектуальные, творческие способности воспитанников;              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-развивать умение аргументировать собственную точку зрения;                          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-совершенствовать навыки  познавательной самостоятельности учащихся;          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-развитие  толерантности  и коммуникативных навыков  (умение строить свои отношения, работать в группе, с аудиторией);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Результаты работы каждого воспитанника оцениваются по итогам выступлений на научно-практических конференциях, конкурсах исследовательских работ учащихся, </w:t>
                  </w: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как очных, так и заочных, по результатам практических работ. Проводить срезы знаний по экологическим вопросам не предполагается.</w:t>
                  </w:r>
                </w:p>
                <w:p w:rsidR="008656DD" w:rsidRPr="008656DD" w:rsidRDefault="008656DD" w:rsidP="008656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656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Режим проведения занятий.                                                                                               </w:t>
                  </w:r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 рассчитана на 144 часа (4 часа в неделю)</w:t>
                  </w:r>
                  <w:proofErr w:type="gramStart"/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анятия проводятся два дня в                            неделю по 2 академических часа ( 45 минут каждый) с перерывом 10 минут после первого часа.                                                                                                                                   Руководитель  вправе вносить коррективы в календарн</w:t>
                  </w:r>
                  <w:proofErr w:type="gramStart"/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8656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тематическое планирование -менять порядок проведения занятий, в зависимости от обстоятельств от нас независящих ( как то погода, занятость кабинета информатики и т.д.).</w:t>
                  </w:r>
                </w:p>
              </w:tc>
            </w:tr>
          </w:tbl>
          <w:p w:rsidR="008656DD" w:rsidRPr="008656DD" w:rsidRDefault="008656DD" w:rsidP="00865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</w:tbl>
    <w:p w:rsidR="008656DD" w:rsidRPr="008656DD" w:rsidRDefault="008656DD" w:rsidP="0086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656DD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--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Введение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 xml:space="preserve">Презентация объединения. </w:t>
      </w:r>
    </w:p>
    <w:p w:rsidR="008656DD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Инструктажи по технике безопасности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Диагностика личностных качеств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Что такое исследование?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Как правильно формулировать и задавать вопросы.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Учимся работать с источниками информации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Учимся выдвигать гипотезы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Основы исследовательской деятельности</w:t>
      </w:r>
      <w:r w:rsidRPr="005B2CC9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Методика проведения самостоятельных исследований.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Оформление исследовательских работ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Отработка навыков публичного выступления.</w:t>
      </w: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Исследовательская работа в природе.</w:t>
      </w:r>
    </w:p>
    <w:p w:rsid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5B2CC9">
        <w:rPr>
          <w:rFonts w:ascii="Times New Roman" w:hAnsi="Times New Roman" w:cs="Times New Roman"/>
          <w:sz w:val="24"/>
          <w:lang w:eastAsia="ru-RU"/>
        </w:rPr>
        <w:t>Анализ исследовательской деятельности за год.</w:t>
      </w:r>
    </w:p>
    <w:p w:rsid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5B2CC9" w:rsidRPr="005B2CC9" w:rsidRDefault="005B2CC9" w:rsidP="005B2CC9">
      <w:pPr>
        <w:pStyle w:val="a4"/>
        <w:rPr>
          <w:rFonts w:ascii="Times New Roman" w:hAnsi="Times New Roman" w:cs="Times New Roman"/>
          <w:sz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2"/>
      </w:tblGrid>
      <w:tr w:rsidR="008656DD" w:rsidRPr="008656DD" w:rsidTr="008656D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EB45E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656DD" w:rsidRPr="008656DD" w:rsidTr="008656DD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DD" w:rsidRPr="008656DD" w:rsidRDefault="008656DD" w:rsidP="00EB45E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8656DD" w:rsidRPr="008656DD" w:rsidRDefault="008656DD"/>
    <w:sectPr w:rsidR="008656DD" w:rsidRPr="008656DD" w:rsidSect="00BD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BA1"/>
    <w:multiLevelType w:val="multilevel"/>
    <w:tmpl w:val="2A94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B212C"/>
    <w:multiLevelType w:val="multilevel"/>
    <w:tmpl w:val="7830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B4BC0"/>
    <w:multiLevelType w:val="multilevel"/>
    <w:tmpl w:val="A1EE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200BA"/>
    <w:multiLevelType w:val="multilevel"/>
    <w:tmpl w:val="1CB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0652E"/>
    <w:multiLevelType w:val="multilevel"/>
    <w:tmpl w:val="D4C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32D60"/>
    <w:multiLevelType w:val="multilevel"/>
    <w:tmpl w:val="F44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6DD"/>
    <w:rsid w:val="005B2CC9"/>
    <w:rsid w:val="008656DD"/>
    <w:rsid w:val="00BD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2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Константа</dc:creator>
  <cp:lastModifiedBy>Константа</cp:lastModifiedBy>
  <cp:revision>1</cp:revision>
  <dcterms:created xsi:type="dcterms:W3CDTF">2021-01-31T09:51:00Z</dcterms:created>
  <dcterms:modified xsi:type="dcterms:W3CDTF">2021-01-31T10:13:00Z</dcterms:modified>
</cp:coreProperties>
</file>