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67" w:rsidRDefault="00085667" w:rsidP="00085667">
      <w:pPr>
        <w:jc w:val="center"/>
        <w:rPr>
          <w:color w:val="003300"/>
          <w:sz w:val="72"/>
          <w:szCs w:val="72"/>
        </w:rPr>
      </w:pPr>
    </w:p>
    <w:p w:rsidR="00085667" w:rsidRPr="005A00F3" w:rsidRDefault="00085667" w:rsidP="00085667">
      <w:pPr>
        <w:jc w:val="center"/>
        <w:rPr>
          <w:rFonts w:ascii="Times New Roman" w:hAnsi="Times New Roman" w:cs="Times New Roman"/>
          <w:color w:val="003300"/>
          <w:sz w:val="24"/>
          <w:szCs w:val="24"/>
        </w:rPr>
      </w:pPr>
      <w:r w:rsidRPr="005A00F3">
        <w:rPr>
          <w:rFonts w:ascii="Times New Roman" w:hAnsi="Times New Roman" w:cs="Times New Roman"/>
          <w:color w:val="003300"/>
          <w:sz w:val="24"/>
          <w:szCs w:val="24"/>
        </w:rPr>
        <w:t xml:space="preserve">Рабочая программа   кружка </w:t>
      </w:r>
    </w:p>
    <w:p w:rsidR="00085667" w:rsidRPr="005A00F3" w:rsidRDefault="00085667" w:rsidP="00085667">
      <w:pPr>
        <w:jc w:val="center"/>
        <w:rPr>
          <w:rFonts w:ascii="Times New Roman" w:hAnsi="Times New Roman" w:cs="Times New Roman"/>
          <w:color w:val="003300"/>
          <w:sz w:val="24"/>
          <w:szCs w:val="24"/>
        </w:rPr>
      </w:pPr>
      <w:r w:rsidRPr="005A00F3">
        <w:rPr>
          <w:rFonts w:ascii="Times New Roman" w:hAnsi="Times New Roman" w:cs="Times New Roman"/>
          <w:color w:val="003300"/>
          <w:sz w:val="24"/>
          <w:szCs w:val="24"/>
        </w:rPr>
        <w:t>по экологии</w:t>
      </w:r>
    </w:p>
    <w:p w:rsidR="00085667" w:rsidRPr="005A00F3" w:rsidRDefault="00085667" w:rsidP="00085667">
      <w:pPr>
        <w:jc w:val="center"/>
        <w:rPr>
          <w:rFonts w:ascii="Times New Roman" w:hAnsi="Times New Roman" w:cs="Times New Roman"/>
          <w:color w:val="003300"/>
          <w:sz w:val="24"/>
          <w:szCs w:val="24"/>
        </w:rPr>
      </w:pPr>
      <w:r w:rsidRPr="005A00F3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Pr="005A00F3">
        <w:rPr>
          <w:rFonts w:ascii="Times New Roman" w:eastAsia="Times New Roman" w:hAnsi="Times New Roman" w:cs="Times New Roman"/>
          <w:snapToGrid w:val="0"/>
          <w:color w:val="0033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5A00F3">
        <w:rPr>
          <w:rFonts w:ascii="Times New Roman" w:hAnsi="Times New Roman" w:cs="Times New Roman"/>
          <w:noProof/>
          <w:color w:val="003300"/>
          <w:sz w:val="24"/>
          <w:szCs w:val="24"/>
          <w:lang w:eastAsia="ru-RU"/>
        </w:rPr>
        <w:drawing>
          <wp:inline distT="0" distB="0" distL="0" distR="0" wp14:anchorId="60B8426B" wp14:editId="17D8F716">
            <wp:extent cx="6121636" cy="4714875"/>
            <wp:effectExtent l="19050" t="0" r="0" b="0"/>
            <wp:docPr id="2" name="Рисунок 2" descr="C:\Users\фатима\Pictures\экология дома\6a2a6__ecori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тима\Pictures\экология дома\6a2a6__ecoriu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76" cy="471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67" w:rsidRPr="005A00F3" w:rsidRDefault="00085667" w:rsidP="00085667">
      <w:pPr>
        <w:rPr>
          <w:rFonts w:ascii="Times New Roman" w:hAnsi="Times New Roman" w:cs="Times New Roman"/>
          <w:color w:val="003300"/>
          <w:sz w:val="24"/>
          <w:szCs w:val="24"/>
        </w:rPr>
      </w:pPr>
      <w:r w:rsidRPr="005A00F3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</w:p>
    <w:p w:rsidR="00085667" w:rsidRPr="005A00F3" w:rsidRDefault="005A00F3" w:rsidP="00085667">
      <w:pPr>
        <w:rPr>
          <w:rFonts w:ascii="Times New Roman" w:hAnsi="Times New Roman" w:cs="Times New Roman"/>
          <w:color w:val="003300"/>
          <w:sz w:val="24"/>
          <w:szCs w:val="24"/>
        </w:rPr>
      </w:pPr>
      <w:r>
        <w:rPr>
          <w:rFonts w:ascii="Times New Roman" w:hAnsi="Times New Roman" w:cs="Times New Roman"/>
          <w:color w:val="003300"/>
          <w:sz w:val="24"/>
          <w:szCs w:val="24"/>
        </w:rPr>
        <w:t xml:space="preserve">    </w:t>
      </w:r>
      <w:r w:rsidR="00841690">
        <w:rPr>
          <w:rFonts w:ascii="Times New Roman" w:hAnsi="Times New Roman" w:cs="Times New Roman"/>
          <w:color w:val="003300"/>
          <w:sz w:val="24"/>
          <w:szCs w:val="24"/>
        </w:rPr>
        <w:t>Учитель</w:t>
      </w:r>
      <w:proofErr w:type="gramStart"/>
      <w:r w:rsidR="00841690">
        <w:rPr>
          <w:rFonts w:ascii="Times New Roman" w:hAnsi="Times New Roman" w:cs="Times New Roman"/>
          <w:color w:val="003300"/>
          <w:sz w:val="24"/>
          <w:szCs w:val="24"/>
        </w:rPr>
        <w:t xml:space="preserve"> :</w:t>
      </w:r>
      <w:proofErr w:type="gramEnd"/>
      <w:r w:rsidR="00841690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proofErr w:type="spellStart"/>
      <w:r w:rsidR="00841690">
        <w:rPr>
          <w:rFonts w:ascii="Times New Roman" w:hAnsi="Times New Roman" w:cs="Times New Roman"/>
          <w:color w:val="003300"/>
          <w:sz w:val="24"/>
          <w:szCs w:val="24"/>
        </w:rPr>
        <w:t>Батчаевой</w:t>
      </w:r>
      <w:proofErr w:type="spellEnd"/>
      <w:r w:rsidR="00841690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="00055D31">
        <w:rPr>
          <w:rFonts w:ascii="Times New Roman" w:hAnsi="Times New Roman" w:cs="Times New Roman"/>
          <w:color w:val="003300"/>
          <w:sz w:val="24"/>
          <w:szCs w:val="24"/>
        </w:rPr>
        <w:t xml:space="preserve"> А. Х</w:t>
      </w:r>
      <w:r w:rsidR="00085667" w:rsidRPr="005A00F3">
        <w:rPr>
          <w:rFonts w:ascii="Times New Roman" w:hAnsi="Times New Roman" w:cs="Times New Roman"/>
          <w:color w:val="003300"/>
          <w:sz w:val="24"/>
          <w:szCs w:val="24"/>
        </w:rPr>
        <w:t>.</w:t>
      </w:r>
    </w:p>
    <w:p w:rsidR="00085667" w:rsidRPr="005A00F3" w:rsidRDefault="005A00F3" w:rsidP="005A00F3">
      <w:pPr>
        <w:rPr>
          <w:rFonts w:ascii="Times New Roman" w:hAnsi="Times New Roman" w:cs="Times New Roman"/>
          <w:color w:val="003300"/>
          <w:sz w:val="24"/>
          <w:szCs w:val="24"/>
        </w:rPr>
      </w:pPr>
      <w:r>
        <w:rPr>
          <w:rFonts w:ascii="Times New Roman" w:hAnsi="Times New Roman" w:cs="Times New Roman"/>
          <w:color w:val="003300"/>
          <w:sz w:val="24"/>
          <w:szCs w:val="24"/>
        </w:rPr>
        <w:t>«</w:t>
      </w:r>
      <w:r w:rsidR="00055D31">
        <w:rPr>
          <w:rFonts w:ascii="Times New Roman" w:hAnsi="Times New Roman" w:cs="Times New Roman"/>
          <w:color w:val="003300"/>
          <w:sz w:val="24"/>
          <w:szCs w:val="24"/>
        </w:rPr>
        <w:t xml:space="preserve">СОШ а. </w:t>
      </w:r>
      <w:proofErr w:type="spellStart"/>
      <w:r w:rsidR="00055D31">
        <w:rPr>
          <w:rFonts w:ascii="Times New Roman" w:hAnsi="Times New Roman" w:cs="Times New Roman"/>
          <w:color w:val="003300"/>
          <w:sz w:val="24"/>
          <w:szCs w:val="24"/>
        </w:rPr>
        <w:t>Джегуты</w:t>
      </w:r>
      <w:proofErr w:type="spellEnd"/>
      <w:r>
        <w:rPr>
          <w:rFonts w:ascii="Times New Roman" w:hAnsi="Times New Roman" w:cs="Times New Roman"/>
          <w:color w:val="003300"/>
          <w:sz w:val="24"/>
          <w:szCs w:val="24"/>
        </w:rPr>
        <w:t>»</w:t>
      </w:r>
    </w:p>
    <w:p w:rsidR="00085667" w:rsidRPr="005A00F3" w:rsidRDefault="00085667" w:rsidP="00085667">
      <w:pPr>
        <w:rPr>
          <w:rFonts w:ascii="Times New Roman" w:hAnsi="Times New Roman" w:cs="Times New Roman"/>
          <w:sz w:val="24"/>
          <w:szCs w:val="24"/>
        </w:rPr>
      </w:pPr>
    </w:p>
    <w:p w:rsidR="00A074FD" w:rsidRDefault="00085667" w:rsidP="00085667">
      <w:pPr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A00F3" w:rsidRDefault="005A00F3" w:rsidP="00085667">
      <w:pPr>
        <w:rPr>
          <w:rFonts w:ascii="Times New Roman" w:hAnsi="Times New Roman" w:cs="Times New Roman"/>
          <w:sz w:val="24"/>
          <w:szCs w:val="24"/>
        </w:rPr>
      </w:pPr>
    </w:p>
    <w:p w:rsidR="005A00F3" w:rsidRDefault="005A00F3" w:rsidP="00085667">
      <w:pPr>
        <w:rPr>
          <w:rFonts w:ascii="Times New Roman" w:hAnsi="Times New Roman" w:cs="Times New Roman"/>
          <w:sz w:val="24"/>
          <w:szCs w:val="24"/>
        </w:rPr>
      </w:pPr>
    </w:p>
    <w:p w:rsidR="005A00F3" w:rsidRDefault="005A00F3" w:rsidP="00085667">
      <w:pPr>
        <w:rPr>
          <w:rFonts w:ascii="Times New Roman" w:hAnsi="Times New Roman" w:cs="Times New Roman"/>
          <w:sz w:val="24"/>
          <w:szCs w:val="24"/>
        </w:rPr>
      </w:pPr>
    </w:p>
    <w:p w:rsidR="005A00F3" w:rsidRDefault="005A00F3" w:rsidP="00085667">
      <w:pPr>
        <w:rPr>
          <w:rFonts w:ascii="Times New Roman" w:hAnsi="Times New Roman" w:cs="Times New Roman"/>
          <w:sz w:val="24"/>
          <w:szCs w:val="24"/>
        </w:rPr>
      </w:pPr>
    </w:p>
    <w:p w:rsidR="005A00F3" w:rsidRPr="005A00F3" w:rsidRDefault="005A00F3" w:rsidP="00085667">
      <w:pPr>
        <w:rPr>
          <w:rFonts w:ascii="Times New Roman" w:hAnsi="Times New Roman" w:cs="Times New Roman"/>
          <w:sz w:val="24"/>
          <w:szCs w:val="24"/>
        </w:rPr>
      </w:pPr>
    </w:p>
    <w:p w:rsidR="00A074FD" w:rsidRPr="005A00F3" w:rsidRDefault="00A074FD" w:rsidP="00A07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690" w:rsidRPr="005A00F3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lastRenderedPageBreak/>
        <w:t>Согласовано                                                                                                 Утверждено</w:t>
      </w:r>
    </w:p>
    <w:p w:rsidR="00841690" w:rsidRPr="005A00F3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</w:t>
      </w:r>
      <w:r w:rsidRPr="005A00F3">
        <w:rPr>
          <w:rFonts w:ascii="Times New Roman" w:hAnsi="Times New Roman" w:cs="Times New Roman"/>
          <w:sz w:val="24"/>
          <w:szCs w:val="24"/>
        </w:rPr>
        <w:t>Р                                                                                директор школы</w:t>
      </w:r>
    </w:p>
    <w:p w:rsidR="00841690" w:rsidRPr="005A00F3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</w:t>
      </w:r>
      <w:r w:rsidRPr="005A0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841690" w:rsidRPr="005A00F3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690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690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690" w:rsidRPr="00841690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41690">
        <w:rPr>
          <w:rFonts w:ascii="Times New Roman" w:hAnsi="Times New Roman" w:cs="Times New Roman"/>
          <w:b/>
          <w:i/>
          <w:sz w:val="52"/>
          <w:szCs w:val="52"/>
        </w:rPr>
        <w:t>Рабочая программа</w:t>
      </w:r>
    </w:p>
    <w:p w:rsidR="00841690" w:rsidRPr="00841690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41690">
        <w:rPr>
          <w:rFonts w:ascii="Times New Roman" w:hAnsi="Times New Roman" w:cs="Times New Roman"/>
          <w:b/>
          <w:i/>
          <w:sz w:val="52"/>
          <w:szCs w:val="52"/>
        </w:rPr>
        <w:t>Кружка «Эко».</w:t>
      </w:r>
    </w:p>
    <w:p w:rsidR="00841690" w:rsidRPr="005A00F3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690" w:rsidRPr="005A00F3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690" w:rsidRPr="005A00F3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right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b/>
          <w:sz w:val="24"/>
          <w:szCs w:val="24"/>
          <w:u w:val="single"/>
        </w:rPr>
        <w:t>Составитель:</w:t>
      </w:r>
      <w:r w:rsidRPr="005A00F3">
        <w:rPr>
          <w:rFonts w:ascii="Times New Roman" w:hAnsi="Times New Roman" w:cs="Times New Roman"/>
          <w:sz w:val="24"/>
          <w:szCs w:val="24"/>
        </w:rPr>
        <w:t xml:space="preserve"> Руководитель кружка,</w:t>
      </w:r>
    </w:p>
    <w:p w:rsidR="00841690" w:rsidRPr="005A00F3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right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географ</w:t>
      </w:r>
      <w:r w:rsidRPr="005A00F3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Батчаев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А.Х</w:t>
      </w:r>
      <w:r w:rsidRPr="005A00F3">
        <w:rPr>
          <w:rFonts w:ascii="Times New Roman" w:hAnsi="Times New Roman" w:cs="Times New Roman"/>
          <w:sz w:val="24"/>
          <w:szCs w:val="24"/>
        </w:rPr>
        <w:t>.</w:t>
      </w:r>
    </w:p>
    <w:p w:rsidR="00841690" w:rsidRPr="005A00F3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right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КОУ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Джегуты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»</w:t>
      </w:r>
    </w:p>
    <w:p w:rsidR="00841690" w:rsidRPr="005A00F3" w:rsidRDefault="00841690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right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Усть-Джегутинского муниципального</w:t>
      </w:r>
    </w:p>
    <w:p w:rsidR="00841690" w:rsidRDefault="00841690" w:rsidP="00841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A00F3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5A00F3">
        <w:rPr>
          <w:rFonts w:ascii="Times New Roman" w:hAnsi="Times New Roman" w:cs="Times New Roman"/>
          <w:sz w:val="24"/>
          <w:szCs w:val="24"/>
        </w:rPr>
        <w:t>Карачаево-Черкеской</w:t>
      </w:r>
      <w:proofErr w:type="gramEnd"/>
      <w:r w:rsidRPr="005A00F3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841690" w:rsidRDefault="00841690" w:rsidP="00841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841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FD" w:rsidRPr="005A00F3" w:rsidRDefault="00A074FD" w:rsidP="00841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A074FD" w:rsidRPr="005A00F3" w:rsidRDefault="00A074FD" w:rsidP="00A07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FD" w:rsidRPr="005A00F3" w:rsidRDefault="00A074FD" w:rsidP="00A074FD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В связи со сложившейся экологической обстановкой в настоящее время большое значение имеет экологическое образование и воспитание учащихся. Основные цели кружка – выработка у учащихся сознательного бережного отношения к природе, создание условий для углубления знаний по биологии и экологии, предоставление возможности для развития творческих и интеллектуальных способностей.</w:t>
      </w:r>
    </w:p>
    <w:p w:rsidR="00A074FD" w:rsidRPr="005A00F3" w:rsidRDefault="00A074FD" w:rsidP="00A074FD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Члены кружка получают общие сведения о природе своего края, о взаимосвязях и взаимообусловленности явлений в природе, знакомятся с современными вопросами охраны и рационального использования природных ресурсов в условиях стремительного развития науки и технического прогресса. В дальнейшем учащиеся могут более глубоко изучать те или иные направления природоохранительной деятельности, проводить опытническую и исследовательскую работу.</w:t>
      </w:r>
    </w:p>
    <w:p w:rsidR="00A074FD" w:rsidRPr="005A00F3" w:rsidRDefault="00A074FD" w:rsidP="00A074FD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Программа составлена на основе типовой программы кружка по охране природы (Программы для внешкольных учреждений и общеобразовательных школ «Исследователи природы», М., Просвещение, 1977г.) и модифицирована в соответствии с современными требованиями.</w:t>
      </w:r>
    </w:p>
    <w:p w:rsidR="00A074FD" w:rsidRPr="005A00F3" w:rsidRDefault="00A074FD" w:rsidP="00A074FD">
      <w:pPr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lastRenderedPageBreak/>
        <w:tab/>
        <w:t>В содержание программы входят теоретические занятия и практические работы, предусмотрено время на подготовку и участие в различных экологических конкурсах, учитывается сезонность явлений в прир</w:t>
      </w:r>
      <w:r w:rsidR="00CC1595" w:rsidRPr="005A00F3">
        <w:rPr>
          <w:rFonts w:ascii="Times New Roman" w:hAnsi="Times New Roman" w:cs="Times New Roman"/>
          <w:sz w:val="24"/>
          <w:szCs w:val="24"/>
        </w:rPr>
        <w:t xml:space="preserve">оде. Программа рассчитана на </w:t>
      </w:r>
      <w:r w:rsidRPr="005A00F3">
        <w:rPr>
          <w:rFonts w:ascii="Times New Roman" w:hAnsi="Times New Roman" w:cs="Times New Roman"/>
          <w:sz w:val="24"/>
          <w:szCs w:val="24"/>
        </w:rPr>
        <w:t xml:space="preserve"> </w:t>
      </w:r>
      <w:r w:rsidR="00AF1C92" w:rsidRPr="005A00F3">
        <w:rPr>
          <w:rFonts w:ascii="Times New Roman" w:hAnsi="Times New Roman" w:cs="Times New Roman"/>
          <w:sz w:val="24"/>
          <w:szCs w:val="24"/>
        </w:rPr>
        <w:t xml:space="preserve">69 </w:t>
      </w:r>
      <w:r w:rsidRPr="005A00F3">
        <w:rPr>
          <w:rFonts w:ascii="Times New Roman" w:hAnsi="Times New Roman" w:cs="Times New Roman"/>
          <w:sz w:val="24"/>
          <w:szCs w:val="24"/>
        </w:rPr>
        <w:t>часов, 27 ч. – теоретические</w:t>
      </w:r>
      <w:r w:rsidR="00AF1C92" w:rsidRPr="005A00F3">
        <w:rPr>
          <w:rFonts w:ascii="Times New Roman" w:hAnsi="Times New Roman" w:cs="Times New Roman"/>
          <w:sz w:val="24"/>
          <w:szCs w:val="24"/>
        </w:rPr>
        <w:t xml:space="preserve"> , 33 – практические занятия, 9</w:t>
      </w:r>
      <w:r w:rsidRPr="005A00F3">
        <w:rPr>
          <w:rFonts w:ascii="Times New Roman" w:hAnsi="Times New Roman" w:cs="Times New Roman"/>
          <w:sz w:val="24"/>
          <w:szCs w:val="24"/>
        </w:rPr>
        <w:t xml:space="preserve"> - подготовка и участие в экологических конкурсах разного уровня. Весь материал разбит на 16 тем. </w:t>
      </w:r>
    </w:p>
    <w:p w:rsidR="00A074FD" w:rsidRPr="005A00F3" w:rsidRDefault="00A074FD" w:rsidP="00A074FD">
      <w:pPr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Оборудование: для проведения занятий используются лабораторные микроскопы, микроскоп, компьютер с проектором, лупы, гербарии, открытки с изображением животных и растений, специальное оборудование для проведения практических работ.</w:t>
      </w:r>
    </w:p>
    <w:p w:rsidR="00085667" w:rsidRPr="005A00F3" w:rsidRDefault="00A074FD" w:rsidP="00A074FD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</w:p>
    <w:p w:rsidR="00A074FD" w:rsidRPr="005A00F3" w:rsidRDefault="00085667" w:rsidP="00A074FD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    </w:t>
      </w:r>
      <w:r w:rsidR="00A074FD" w:rsidRPr="005A00F3">
        <w:rPr>
          <w:rFonts w:ascii="Times New Roman" w:hAnsi="Times New Roman" w:cs="Times New Roman"/>
          <w:sz w:val="24"/>
          <w:szCs w:val="24"/>
        </w:rPr>
        <w:t>Большое внимание уделяется экскурсиям с целью изучения природы своего края, знакомства с достижениями в области охраны, рационального использования и воспроизводства природных ресурсов.</w:t>
      </w:r>
    </w:p>
    <w:p w:rsidR="00A074FD" w:rsidRPr="005A00F3" w:rsidRDefault="00A074FD" w:rsidP="00A074FD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Теоретические занятия проводятся в виде бесед, семинаров, самостоятельной работы с литературой и электронными носителями. Практические занятия кроме непосредственно практических работ включают ролевые игры, самостоятельные исследования.</w:t>
      </w:r>
    </w:p>
    <w:p w:rsidR="00A074FD" w:rsidRPr="005A00F3" w:rsidRDefault="00A074FD" w:rsidP="00A074FD">
      <w:pPr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Требования к знаниям и умениям учащихся:</w:t>
      </w:r>
    </w:p>
    <w:p w:rsidR="00A074FD" w:rsidRPr="005A00F3" w:rsidRDefault="00CC1595" w:rsidP="00A07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Знать ООПТ Усть-Джегутинского</w:t>
      </w:r>
      <w:r w:rsidR="00A074FD" w:rsidRPr="005A00F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74FD" w:rsidRPr="005A00F3" w:rsidRDefault="00A074FD" w:rsidP="00A07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Знать основные меры по охране природы и правила поведения в природе</w:t>
      </w:r>
    </w:p>
    <w:p w:rsidR="00A074FD" w:rsidRPr="005A00F3" w:rsidRDefault="00A074FD" w:rsidP="00A07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Знать как различные растения и животные готовятся и приспосабливаются к смене сезонов</w:t>
      </w:r>
    </w:p>
    <w:p w:rsidR="00A074FD" w:rsidRPr="005A00F3" w:rsidRDefault="00A074FD" w:rsidP="00A07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Уметь различать основные биогеоценозы нашей местности</w:t>
      </w:r>
    </w:p>
    <w:p w:rsidR="00A074FD" w:rsidRPr="005A00F3" w:rsidRDefault="00A074FD" w:rsidP="00A07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Уметь вести фенологические наблюдения</w:t>
      </w:r>
    </w:p>
    <w:p w:rsidR="00A074FD" w:rsidRPr="005A00F3" w:rsidRDefault="00A074FD" w:rsidP="00A07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Уметь определять наиболее распространенные виды растений и животных</w:t>
      </w:r>
    </w:p>
    <w:p w:rsidR="00A074FD" w:rsidRPr="005A00F3" w:rsidRDefault="00A074FD" w:rsidP="00A07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Уметь готовить рефераты и доклады</w:t>
      </w:r>
    </w:p>
    <w:p w:rsidR="00A074FD" w:rsidRPr="005A00F3" w:rsidRDefault="00A074FD" w:rsidP="00A07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Уметь проводить элементарные опыты и практические работы</w:t>
      </w:r>
    </w:p>
    <w:p w:rsidR="00A074FD" w:rsidRPr="005A00F3" w:rsidRDefault="00A074FD" w:rsidP="00A074FD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Выступая с реферативными докладами и собственными исследовательскими работами, учащиеся получат первоначальные лекторские навыки, научатся правильно работать с литературой, самостоятельно делать научно обоснованные выводы. Работая в группах, участвуя в ролевых играх, получат коммуникативные навыки и представления о различных видах профессиональной деятельности.</w:t>
      </w:r>
    </w:p>
    <w:p w:rsidR="00A074FD" w:rsidRPr="005A00F3" w:rsidRDefault="00A074FD" w:rsidP="00A074FD">
      <w:pPr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С целью активной пропаганды вопросов охраны природы и воспроизводства природных ресурсов среди учащихся и взрослого населения на основе кружка действует экологическая агитбригада, ставятся инсценировки экологических сказок.</w:t>
      </w:r>
    </w:p>
    <w:p w:rsidR="00A074FD" w:rsidRPr="005A00F3" w:rsidRDefault="00A074FD" w:rsidP="00A074FD">
      <w:pPr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Успех экспериментов и исследований в природе во многом зависит от умело и внимательно подобранной тематики. Эта работа проводится в течение всего года, но особое внимание ей нужно уделить в летнее время, в период организации похода или экспедиции в природу.</w:t>
      </w:r>
    </w:p>
    <w:p w:rsidR="00A074FD" w:rsidRPr="005A00F3" w:rsidRDefault="00A074FD" w:rsidP="00A074FD">
      <w:pPr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При сборе материала в природе (гербарии, коллекции) следует воспитать у учащихся бережное отношение к ней, по возможности заменять сбор натуральных объектов фотографированием.</w:t>
      </w:r>
    </w:p>
    <w:p w:rsidR="00A074FD" w:rsidRPr="005A00F3" w:rsidRDefault="00A074FD" w:rsidP="00A074FD">
      <w:pPr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  <w:t>Большую помощь в проведении исследовательской и опытнической работы оказывают фенологические наблюдения, которые учащиеся проводят в течение всего года.</w:t>
      </w:r>
    </w:p>
    <w:p w:rsidR="00A074FD" w:rsidRPr="005A00F3" w:rsidRDefault="00A074FD" w:rsidP="00A074FD">
      <w:pPr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lastRenderedPageBreak/>
        <w:tab/>
        <w:t>Итогом работы кружка является научно-практическая конференция, к которой каждый воспитанник должен подготовить отчет о проделанной исследовательской работе.</w:t>
      </w:r>
    </w:p>
    <w:p w:rsidR="00A074FD" w:rsidRPr="005A00F3" w:rsidRDefault="00A074FD" w:rsidP="00A07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4FD" w:rsidRPr="005A00F3" w:rsidRDefault="00A074FD" w:rsidP="00A074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1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Вводное занятие, инструктаж по охране труда.</w:t>
      </w:r>
      <w:r w:rsidRPr="005A00F3">
        <w:rPr>
          <w:rFonts w:ascii="Times New Roman" w:hAnsi="Times New Roman" w:cs="Times New Roman"/>
          <w:sz w:val="24"/>
          <w:szCs w:val="24"/>
        </w:rPr>
        <w:t xml:space="preserve"> (1часа). Знакомство с планом работы кружка, с массовыми мероприятиями, в которых будут принимать участие члены кружка. Проведение инструктажа по охране труда. 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2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Охрана природы – важная государственная задача.</w:t>
      </w:r>
      <w:r w:rsidRPr="005A00F3">
        <w:rPr>
          <w:rFonts w:ascii="Times New Roman" w:hAnsi="Times New Roman" w:cs="Times New Roman"/>
          <w:sz w:val="24"/>
          <w:szCs w:val="24"/>
        </w:rPr>
        <w:t xml:space="preserve"> (2 часа) Охрана природы в России районе и её значение. Законы об охране природы, особо охраняемые природные территории, Красная книга. Роль пропаганды знаний по вопросам охраны и воспроизводства природных ресурсов. 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5A00F3">
        <w:rPr>
          <w:rFonts w:ascii="Times New Roman" w:hAnsi="Times New Roman" w:cs="Times New Roman"/>
          <w:sz w:val="24"/>
          <w:szCs w:val="24"/>
        </w:rPr>
        <w:t>. Изучение литературы «Природные парки Волгоградской области», работа с Красной книгой Волгоградской области, просмотр презентации по теме.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3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Организация фенологических наблюдений</w:t>
      </w:r>
      <w:r w:rsidRPr="005A00F3">
        <w:rPr>
          <w:rFonts w:ascii="Times New Roman" w:hAnsi="Times New Roman" w:cs="Times New Roman"/>
          <w:sz w:val="24"/>
          <w:szCs w:val="24"/>
        </w:rPr>
        <w:t xml:space="preserve">. (4 часов) Развитие фенологической науки. Значение фенологических наблюдений в повседневной жизни сельских жителей. Правила проведения наблюдений и ведение «Календаря природы».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Феносигналы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 в природе. Характеристика сезонов и сезонных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феносигналов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. Программа фенологических наблюдений.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5A00F3">
        <w:rPr>
          <w:rFonts w:ascii="Times New Roman" w:hAnsi="Times New Roman" w:cs="Times New Roman"/>
          <w:sz w:val="24"/>
          <w:szCs w:val="24"/>
        </w:rPr>
        <w:t xml:space="preserve">. Проведение фенологических наблюдений в течение года, проверка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феносигналов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. Проверка народных примет, связанных с природой.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Экскурсии.</w:t>
      </w:r>
      <w:r w:rsidRPr="005A00F3">
        <w:rPr>
          <w:rFonts w:ascii="Times New Roman" w:hAnsi="Times New Roman" w:cs="Times New Roman"/>
          <w:sz w:val="24"/>
          <w:szCs w:val="24"/>
        </w:rPr>
        <w:t xml:space="preserve"> «Осенние явления в природе», «Зимние явления в природе», «Весенние явления в природе», «Летние явления в природе».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4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Охрана лесов и иной естественной растительности</w:t>
      </w:r>
      <w:r w:rsidRPr="005A00F3">
        <w:rPr>
          <w:rFonts w:ascii="Times New Roman" w:hAnsi="Times New Roman" w:cs="Times New Roman"/>
          <w:sz w:val="24"/>
          <w:szCs w:val="24"/>
        </w:rPr>
        <w:t xml:space="preserve">. (3 часов). Значение леса. Лес и урожай, лес и климат, лес и регулирование водного режима рек, озер, водохранилищ; роль леса в равномерном распределении осадков, в сохранении  влаги, в предохранении почв от водной и ветровой эрозии, в преумножении фауны. Лес и здоровье человека. Эстетическое значение леса (лес в поэзии, музыке, живописи, литературе). Лес – кладовая природы. Восстановление и возобновление лесов. Основные лиственные и хвойные породы местных лесов. Общее понятие о типе лесов.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 леса. Особенности роста и смена пород. Охрана лесов от пожаров. Причины возникновения лесных пожаров и меры по их предотвращению.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Знакомство с основными породами деревьев и кустарников. Определение деревьев и кустарников в природе. Выявление ярусов и их состав в ближайшем лесу. Пропаганда охраны лесов и иной естественной растительности.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 xml:space="preserve">Экскурсии. </w:t>
      </w:r>
      <w:r w:rsidRPr="005A00F3">
        <w:rPr>
          <w:rFonts w:ascii="Times New Roman" w:hAnsi="Times New Roman" w:cs="Times New Roman"/>
          <w:sz w:val="24"/>
          <w:szCs w:val="24"/>
        </w:rPr>
        <w:t xml:space="preserve">Растения лесов  в окрестностях села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Воднобуерачное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. Ярусы леса.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5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Подготовка растений к зиме</w:t>
      </w:r>
      <w:r w:rsidRPr="005A00F3">
        <w:rPr>
          <w:rFonts w:ascii="Times New Roman" w:hAnsi="Times New Roman" w:cs="Times New Roman"/>
          <w:sz w:val="24"/>
          <w:szCs w:val="24"/>
        </w:rPr>
        <w:t>. (2 часа). Деревья и кустарники осенью. Листопад и его значение. Подготовка травянистых растений к зиме. Наличие «подземных кладовых» - клубней, луковиц, корневищ и т. д. у травянистых растений.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 w:rsidRPr="005A00F3">
        <w:rPr>
          <w:rFonts w:ascii="Times New Roman" w:hAnsi="Times New Roman" w:cs="Times New Roman"/>
          <w:sz w:val="24"/>
          <w:szCs w:val="24"/>
        </w:rPr>
        <w:t>Сбор осенних листьев и определение по ним вида деревьев и кустарников.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 xml:space="preserve">Экскурсии. </w:t>
      </w:r>
      <w:r w:rsidRPr="005A00F3">
        <w:rPr>
          <w:rFonts w:ascii="Times New Roman" w:hAnsi="Times New Roman" w:cs="Times New Roman"/>
          <w:sz w:val="24"/>
          <w:szCs w:val="24"/>
        </w:rPr>
        <w:t>Подготовка растений к зиме.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6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Подготовка различных животных к зиме</w:t>
      </w:r>
      <w:r w:rsidRPr="005A00F3">
        <w:rPr>
          <w:rFonts w:ascii="Times New Roman" w:hAnsi="Times New Roman" w:cs="Times New Roman"/>
          <w:sz w:val="24"/>
          <w:szCs w:val="24"/>
        </w:rPr>
        <w:t xml:space="preserve">. (4часов). Подготовка животных к зиме. Разнообразие способов приспособления животных к изменению погодных условий. Подготовка насекомых к зиме. Насекомые – вредители сельского и лесного хозяйства. Изменения в жизни </w:t>
      </w:r>
      <w:r w:rsidRPr="005A00F3">
        <w:rPr>
          <w:rFonts w:ascii="Times New Roman" w:hAnsi="Times New Roman" w:cs="Times New Roman"/>
          <w:sz w:val="24"/>
          <w:szCs w:val="24"/>
        </w:rPr>
        <w:lastRenderedPageBreak/>
        <w:t>насекомых под влиянием сезонных изменений в природе, в жизни растений, приспособления насекомых к условиям перезимовки. Подготовка птиц к зиме. Сезонные изменения видового состава птиц. Осенние перелеты, кочевки. Значение охраны и привлечения птиц. Корма для зимней подкормки птиц.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Наблюдения за животными в осенний период. Выявление мест зимнего пребывания животных в природе. Наблюдения за поведением птиц, собиранием в стаи, отлетом, прилетом зимующих птиц, подготовка кормушек и кормов для птиц. Просмотр видеофильмов по теме. Пропаганда необходимости подкормки птиц поздней осенью и зимой.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Экскурсии.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Подготовка животных к зиме. 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7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Охрана земель и недр</w:t>
      </w:r>
      <w:r w:rsidRPr="005A00F3">
        <w:rPr>
          <w:rFonts w:ascii="Times New Roman" w:hAnsi="Times New Roman" w:cs="Times New Roman"/>
          <w:sz w:val="24"/>
          <w:szCs w:val="24"/>
        </w:rPr>
        <w:t>. (2 часа). Охрана земель и недр на территории парка «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». Эрозия почв и ее причины. Меры борьбы с эрозией почв. Геологические памятники и их охрана.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5A00F3">
        <w:rPr>
          <w:rFonts w:ascii="Times New Roman" w:hAnsi="Times New Roman" w:cs="Times New Roman"/>
          <w:sz w:val="24"/>
          <w:szCs w:val="24"/>
        </w:rPr>
        <w:t>. Определение минералов. Выявление эрозионных участков. Пропаганда вопросов охраны почв и недр.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i/>
          <w:sz w:val="24"/>
          <w:szCs w:val="24"/>
        </w:rPr>
        <w:tab/>
        <w:t>Экскурсии.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Посещение отдела в краеведческом музее. Изучение склонов оврагов.</w:t>
      </w:r>
      <w:r w:rsidRPr="005A00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8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Растения  и животные зимой</w:t>
      </w:r>
      <w:r w:rsidRPr="005A00F3">
        <w:rPr>
          <w:rFonts w:ascii="Times New Roman" w:hAnsi="Times New Roman" w:cs="Times New Roman"/>
          <w:sz w:val="24"/>
          <w:szCs w:val="24"/>
        </w:rPr>
        <w:t>. (4 часов). Процессы жизнедеятельности растений зимой. Приспособления почек и молодых побегов к перенесению зимних холодов. Состояние покоя. Охрана деревьев зимой. Жизнь растений под снегом и условия их развития в лесах разного типа. Семена деревьев и кустарников зимой. Жизнь животных зимой. Следы на снегу. Определение животных по проявлениям жизнедеятельности.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Определение деревьев и кустарников по коре, кроне, побегам и почкам. Наблюдение за ветками, помещенными в воду в помещении. Определение животных по следам на снегу. Наблюдение за поведением животных зимой.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i/>
          <w:sz w:val="24"/>
          <w:szCs w:val="24"/>
        </w:rPr>
        <w:tab/>
        <w:t>Экскурсии.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За чудесами в зимний лес. Письма на снегу.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9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Охрана и привлечение птиц</w:t>
      </w:r>
      <w:r w:rsidRPr="005A00F3">
        <w:rPr>
          <w:rFonts w:ascii="Times New Roman" w:hAnsi="Times New Roman" w:cs="Times New Roman"/>
          <w:sz w:val="24"/>
          <w:szCs w:val="24"/>
        </w:rPr>
        <w:t>. (2 часа). Птицы зимой, их охрана и привлечение. Роль птиц в борьбе с вредителями сельского и лесного хозяйства. Хищные птицы, их роль в природе.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5A00F3">
        <w:rPr>
          <w:rFonts w:ascii="Times New Roman" w:hAnsi="Times New Roman" w:cs="Times New Roman"/>
          <w:sz w:val="24"/>
          <w:szCs w:val="24"/>
        </w:rPr>
        <w:t>. Наблюдения за птицами. Подкормка птиц 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10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Охрана животного мира</w:t>
      </w:r>
      <w:r w:rsidRPr="005A00F3">
        <w:rPr>
          <w:rFonts w:ascii="Times New Roman" w:hAnsi="Times New Roman" w:cs="Times New Roman"/>
          <w:sz w:val="24"/>
          <w:szCs w:val="24"/>
        </w:rPr>
        <w:t>. (2 часа). Животные нашего края. Редкие животные природного парка «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». Исчезнувшие животные. 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Изучение видового состава животных (беспозвоночных, позвоночных). Выявление причин исчезновения животных.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11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Охрана вод и рыбных запасов</w:t>
      </w:r>
      <w:r w:rsidRPr="005A00F3">
        <w:rPr>
          <w:rFonts w:ascii="Times New Roman" w:hAnsi="Times New Roman" w:cs="Times New Roman"/>
          <w:sz w:val="24"/>
          <w:szCs w:val="24"/>
        </w:rPr>
        <w:t xml:space="preserve">. (2 часа). Значение воды и водоемов в жизни человека и в природе. Мировые запасы пресной воды. Охрана водоемов от загрязнения. Рыбные запасы, их охрана. Видовой состав рыб нашей местности. 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Определение качества воды по органолептическим показателям.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0F3">
        <w:rPr>
          <w:rFonts w:ascii="Times New Roman" w:hAnsi="Times New Roman" w:cs="Times New Roman"/>
          <w:i/>
          <w:sz w:val="24"/>
          <w:szCs w:val="24"/>
        </w:rPr>
        <w:tab/>
        <w:t>Экскурсии.</w:t>
      </w:r>
      <w:r w:rsidRPr="005A00F3">
        <w:rPr>
          <w:rFonts w:ascii="Times New Roman" w:hAnsi="Times New Roman" w:cs="Times New Roman"/>
          <w:sz w:val="24"/>
          <w:szCs w:val="24"/>
        </w:rPr>
        <w:t xml:space="preserve"> Родники нашего района. </w:t>
      </w:r>
    </w:p>
    <w:p w:rsidR="00A074FD" w:rsidRPr="005A00F3" w:rsidRDefault="00CC1595" w:rsidP="00A074FD">
      <w:pPr>
        <w:numPr>
          <w:ilvl w:val="0"/>
          <w:numId w:val="2"/>
        </w:numPr>
        <w:tabs>
          <w:tab w:val="left" w:pos="526"/>
          <w:tab w:val="left" w:pos="5359"/>
          <w:tab w:val="left" w:pos="6383"/>
          <w:tab w:val="left" w:pos="8160"/>
        </w:tabs>
        <w:spacing w:before="120" w:after="12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b/>
          <w:sz w:val="24"/>
          <w:szCs w:val="24"/>
        </w:rPr>
        <w:t xml:space="preserve">ОПТ </w:t>
      </w:r>
      <w:proofErr w:type="spellStart"/>
      <w:r w:rsidRPr="005A00F3">
        <w:rPr>
          <w:rFonts w:ascii="Times New Roman" w:hAnsi="Times New Roman" w:cs="Times New Roman"/>
          <w:b/>
          <w:sz w:val="24"/>
          <w:szCs w:val="24"/>
        </w:rPr>
        <w:t>Усть-Джегутирский</w:t>
      </w:r>
      <w:proofErr w:type="spellEnd"/>
      <w:r w:rsidR="00A074FD" w:rsidRPr="005A00F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074FD" w:rsidRPr="005A00F3">
        <w:rPr>
          <w:rFonts w:ascii="Times New Roman" w:hAnsi="Times New Roman" w:cs="Times New Roman"/>
          <w:sz w:val="24"/>
          <w:szCs w:val="24"/>
        </w:rPr>
        <w:t>. (2 часа)</w:t>
      </w:r>
      <w:r w:rsidRPr="005A00F3">
        <w:rPr>
          <w:rFonts w:ascii="Times New Roman" w:hAnsi="Times New Roman" w:cs="Times New Roman"/>
          <w:sz w:val="24"/>
          <w:szCs w:val="24"/>
        </w:rPr>
        <w:t>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left="360" w:right="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занятия.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Изучен</w:t>
      </w:r>
      <w:r w:rsidR="00CC1595" w:rsidRPr="005A00F3">
        <w:rPr>
          <w:rFonts w:ascii="Times New Roman" w:hAnsi="Times New Roman" w:cs="Times New Roman"/>
          <w:sz w:val="24"/>
          <w:szCs w:val="24"/>
        </w:rPr>
        <w:t xml:space="preserve">ие редких растений и животных района и </w:t>
      </w:r>
      <w:proofErr w:type="spellStart"/>
      <w:r w:rsidR="00CC1595" w:rsidRPr="005A00F3">
        <w:rPr>
          <w:rFonts w:ascii="Times New Roman" w:hAnsi="Times New Roman" w:cs="Times New Roman"/>
          <w:sz w:val="24"/>
          <w:szCs w:val="24"/>
        </w:rPr>
        <w:t>КЧР</w:t>
      </w:r>
      <w:proofErr w:type="gramStart"/>
      <w:r w:rsidRPr="005A00F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A00F3">
        <w:rPr>
          <w:rFonts w:ascii="Times New Roman" w:hAnsi="Times New Roman" w:cs="Times New Roman"/>
          <w:sz w:val="24"/>
          <w:szCs w:val="24"/>
        </w:rPr>
        <w:t>ыявление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 памятников природы.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i/>
          <w:sz w:val="24"/>
          <w:szCs w:val="24"/>
        </w:rPr>
        <w:tab/>
        <w:t>Экскурсии.</w:t>
      </w:r>
      <w:r w:rsidRPr="005A00F3">
        <w:rPr>
          <w:rFonts w:ascii="Times New Roman" w:hAnsi="Times New Roman" w:cs="Times New Roman"/>
          <w:sz w:val="24"/>
          <w:szCs w:val="24"/>
        </w:rPr>
        <w:t xml:space="preserve"> </w:t>
      </w:r>
      <w:r w:rsidRPr="005A00F3">
        <w:rPr>
          <w:rFonts w:ascii="Times New Roman" w:hAnsi="Times New Roman" w:cs="Times New Roman"/>
          <w:sz w:val="24"/>
          <w:szCs w:val="24"/>
        </w:rPr>
        <w:tab/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13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Биогеоценозы природ</w:t>
      </w:r>
      <w:r w:rsidR="00AF1C92" w:rsidRPr="005A00F3">
        <w:rPr>
          <w:rFonts w:ascii="Times New Roman" w:hAnsi="Times New Roman" w:cs="Times New Roman"/>
          <w:b/>
          <w:sz w:val="24"/>
          <w:szCs w:val="24"/>
        </w:rPr>
        <w:t>ы а</w:t>
      </w:r>
      <w:proofErr w:type="gramStart"/>
      <w:r w:rsidR="00AF1C92" w:rsidRPr="005A00F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AF1C92" w:rsidRPr="005A00F3">
        <w:rPr>
          <w:rFonts w:ascii="Times New Roman" w:hAnsi="Times New Roman" w:cs="Times New Roman"/>
          <w:b/>
          <w:sz w:val="24"/>
          <w:szCs w:val="24"/>
        </w:rPr>
        <w:t>ызыл-Кала</w:t>
      </w:r>
      <w:r w:rsidRPr="005A00F3">
        <w:rPr>
          <w:rFonts w:ascii="Times New Roman" w:hAnsi="Times New Roman" w:cs="Times New Roman"/>
          <w:sz w:val="24"/>
          <w:szCs w:val="24"/>
        </w:rPr>
        <w:t xml:space="preserve"> (3 часов). Различные типы лугов и их распределение в зависимости от рельефа. Растительность лугов. Животные – обитатели лугов. Водоемы разных </w:t>
      </w:r>
      <w:r w:rsidRPr="005A00F3">
        <w:rPr>
          <w:rFonts w:ascii="Times New Roman" w:hAnsi="Times New Roman" w:cs="Times New Roman"/>
          <w:sz w:val="24"/>
          <w:szCs w:val="24"/>
        </w:rPr>
        <w:lastRenderedPageBreak/>
        <w:t xml:space="preserve">типов. Растительность водоемов. Животные – обитатели водоемов.  Лесообразующие породы. Растительность лесов. Животные – обитатели леса.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 и их обитатели.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F3">
        <w:rPr>
          <w:rFonts w:ascii="Times New Roman" w:hAnsi="Times New Roman" w:cs="Times New Roman"/>
          <w:i/>
          <w:sz w:val="24"/>
          <w:szCs w:val="24"/>
        </w:rPr>
        <w:tab/>
        <w:t>Практические работы.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Изучение растительности лугов. Изучение растительности водоемов. Изучение растительности лесов. Изучение видового состава животных луга. Изучение видового состава животных – обитателей водоемов. Изучение видового состава животных – обитателей леса. Изучение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i/>
          <w:sz w:val="24"/>
          <w:szCs w:val="24"/>
        </w:rPr>
        <w:tab/>
        <w:t>Экскурсии.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Луговые сообщества. Водные сообщества. Лесные сообщества.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 - искусственные сообщества.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14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Растения и животные весной</w:t>
      </w:r>
      <w:r w:rsidRPr="005A00F3">
        <w:rPr>
          <w:rFonts w:ascii="Times New Roman" w:hAnsi="Times New Roman" w:cs="Times New Roman"/>
          <w:sz w:val="24"/>
          <w:szCs w:val="24"/>
        </w:rPr>
        <w:t xml:space="preserve">. (6 часов). Фенология развития деревьев и кустарников весной.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, набухание почек, появление первых листьев. Особенности цветения деревьев и кустарников (ветроопыляемые,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). Раннецветущие травянистые растения. Биологические особенности </w:t>
      </w:r>
      <w:proofErr w:type="gramStart"/>
      <w:r w:rsidRPr="005A00F3">
        <w:rPr>
          <w:rFonts w:ascii="Times New Roman" w:hAnsi="Times New Roman" w:cs="Times New Roman"/>
          <w:sz w:val="24"/>
          <w:szCs w:val="24"/>
        </w:rPr>
        <w:t>раннецветущих</w:t>
      </w:r>
      <w:proofErr w:type="gramEnd"/>
      <w:r w:rsidRPr="005A00F3">
        <w:rPr>
          <w:rFonts w:ascii="Times New Roman" w:hAnsi="Times New Roman" w:cs="Times New Roman"/>
          <w:sz w:val="24"/>
          <w:szCs w:val="24"/>
        </w:rPr>
        <w:t xml:space="preserve">. Весенние перелеты птиц. Миграции и ориентация птиц при перелетах. Особенности поведения животных весной – подготовка к выведению потомства. 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Наблюдение весенних изменений у растений. Определение раннецветущих растений. Наблюдение прилета птиц. Изготовление </w:t>
      </w:r>
      <w:proofErr w:type="gramStart"/>
      <w:r w:rsidRPr="005A00F3">
        <w:rPr>
          <w:rFonts w:ascii="Times New Roman" w:hAnsi="Times New Roman" w:cs="Times New Roman"/>
          <w:sz w:val="24"/>
          <w:szCs w:val="24"/>
        </w:rPr>
        <w:t>искусственных гнездовий</w:t>
      </w:r>
      <w:proofErr w:type="gramEnd"/>
      <w:r w:rsidRPr="005A00F3">
        <w:rPr>
          <w:rFonts w:ascii="Times New Roman" w:hAnsi="Times New Roman" w:cs="Times New Roman"/>
          <w:sz w:val="24"/>
          <w:szCs w:val="24"/>
        </w:rPr>
        <w:t>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i/>
          <w:sz w:val="24"/>
          <w:szCs w:val="24"/>
        </w:rPr>
        <w:tab/>
        <w:t>Экскурсии.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Наши первоцветы.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15 </w:t>
      </w:r>
      <w:r w:rsidRPr="005A00F3">
        <w:rPr>
          <w:rFonts w:ascii="Times New Roman" w:hAnsi="Times New Roman" w:cs="Times New Roman"/>
          <w:b/>
          <w:sz w:val="24"/>
          <w:szCs w:val="24"/>
        </w:rPr>
        <w:t>Растения и животные летом</w:t>
      </w:r>
      <w:r w:rsidRPr="005A00F3">
        <w:rPr>
          <w:rFonts w:ascii="Times New Roman" w:hAnsi="Times New Roman" w:cs="Times New Roman"/>
          <w:sz w:val="24"/>
          <w:szCs w:val="24"/>
        </w:rPr>
        <w:t>. (2 часа). Деревья и кустарники летом. Особенности фенологии растений в летний период. Лето – пора выведения потомства у животных. Охрана животных в период размножения.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 w:rsidRPr="005A00F3">
        <w:rPr>
          <w:rFonts w:ascii="Times New Roman" w:hAnsi="Times New Roman" w:cs="Times New Roman"/>
          <w:sz w:val="24"/>
          <w:szCs w:val="24"/>
        </w:rPr>
        <w:t>Изучение растительности. Выявление ареалов распространения различных растений и животных. Пропаганда правил поведения в лесу, охраны леса в пожароопасный период.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16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Гнездовая жизнь птиц</w:t>
      </w:r>
      <w:r w:rsidRPr="005A00F3">
        <w:rPr>
          <w:rFonts w:ascii="Times New Roman" w:hAnsi="Times New Roman" w:cs="Times New Roman"/>
          <w:sz w:val="24"/>
          <w:szCs w:val="24"/>
        </w:rPr>
        <w:t xml:space="preserve"> (3 часа). Разнообразие гнездового поведения птиц. Постройка гнезд. Выведение птенцов. Птицы летом. Места обитания птиц. Охрана гнезд, определение гнезд, наблюдения за жизнью птиц летом.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i/>
          <w:sz w:val="24"/>
          <w:szCs w:val="24"/>
        </w:rPr>
        <w:tab/>
        <w:t>Практические работы.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Изучение голосов птиц. Определение гнезд. Выявление мест гнездования птиц. Наблюдение за гнездовым поведением птиц. Наблюдения за слетками. Пропаганда охраны птиц в гнездовой период.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i/>
          <w:sz w:val="24"/>
          <w:szCs w:val="24"/>
        </w:rPr>
        <w:t>Экскурсии.</w:t>
      </w:r>
      <w:r w:rsidRPr="005A00F3">
        <w:rPr>
          <w:rFonts w:ascii="Times New Roman" w:hAnsi="Times New Roman" w:cs="Times New Roman"/>
          <w:sz w:val="24"/>
          <w:szCs w:val="24"/>
        </w:rPr>
        <w:t xml:space="preserve"> Определение птиц</w:t>
      </w:r>
      <w:r w:rsidR="00AF1C92" w:rsidRPr="005A00F3">
        <w:rPr>
          <w:rFonts w:ascii="Times New Roman" w:hAnsi="Times New Roman" w:cs="Times New Roman"/>
          <w:sz w:val="24"/>
          <w:szCs w:val="24"/>
        </w:rPr>
        <w:t xml:space="preserve"> по голосам и выявление мест </w:t>
      </w:r>
      <w:proofErr w:type="spellStart"/>
      <w:r w:rsidR="00AF1C92" w:rsidRPr="005A00F3">
        <w:rPr>
          <w:rFonts w:ascii="Times New Roman" w:hAnsi="Times New Roman" w:cs="Times New Roman"/>
          <w:sz w:val="24"/>
          <w:szCs w:val="24"/>
        </w:rPr>
        <w:t>и</w:t>
      </w:r>
      <w:r w:rsidRPr="005A00F3">
        <w:rPr>
          <w:rFonts w:ascii="Times New Roman" w:hAnsi="Times New Roman" w:cs="Times New Roman"/>
          <w:sz w:val="24"/>
          <w:szCs w:val="24"/>
        </w:rPr>
        <w:t>гнездования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17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Экскурсии</w:t>
      </w:r>
      <w:r w:rsidRPr="005A00F3">
        <w:rPr>
          <w:rFonts w:ascii="Times New Roman" w:hAnsi="Times New Roman" w:cs="Times New Roman"/>
          <w:sz w:val="24"/>
          <w:szCs w:val="24"/>
        </w:rPr>
        <w:t xml:space="preserve">. (16 часов). </w:t>
      </w:r>
      <w:proofErr w:type="gramStart"/>
      <w:r w:rsidRPr="005A00F3">
        <w:rPr>
          <w:rFonts w:ascii="Times New Roman" w:hAnsi="Times New Roman" w:cs="Times New Roman"/>
          <w:i/>
          <w:sz w:val="24"/>
          <w:szCs w:val="24"/>
        </w:rPr>
        <w:t>Распределены</w:t>
      </w:r>
      <w:proofErr w:type="gramEnd"/>
      <w:r w:rsidRPr="005A00F3">
        <w:rPr>
          <w:rFonts w:ascii="Times New Roman" w:hAnsi="Times New Roman" w:cs="Times New Roman"/>
          <w:i/>
          <w:sz w:val="24"/>
          <w:szCs w:val="24"/>
        </w:rPr>
        <w:t xml:space="preserve"> по темам.</w:t>
      </w:r>
    </w:p>
    <w:p w:rsidR="00A074FD" w:rsidRPr="005A00F3" w:rsidRDefault="00A074FD" w:rsidP="00085667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18</w:t>
      </w:r>
      <w:r w:rsidRPr="005A00F3">
        <w:rPr>
          <w:rFonts w:ascii="Times New Roman" w:hAnsi="Times New Roman" w:cs="Times New Roman"/>
          <w:sz w:val="24"/>
          <w:szCs w:val="24"/>
        </w:rPr>
        <w:tab/>
      </w:r>
      <w:r w:rsidRPr="005A00F3">
        <w:rPr>
          <w:rFonts w:ascii="Times New Roman" w:hAnsi="Times New Roman" w:cs="Times New Roman"/>
          <w:b/>
          <w:sz w:val="24"/>
          <w:szCs w:val="24"/>
        </w:rPr>
        <w:t>Подготовка к участию и участие в различных экологических мероприятиях в школе, районе</w:t>
      </w:r>
      <w:r w:rsidR="00AF1C92" w:rsidRPr="005A00F3">
        <w:rPr>
          <w:rFonts w:ascii="Times New Roman" w:hAnsi="Times New Roman" w:cs="Times New Roman"/>
          <w:sz w:val="24"/>
          <w:szCs w:val="24"/>
        </w:rPr>
        <w:t>.(9</w:t>
      </w:r>
      <w:r w:rsidRPr="005A00F3">
        <w:rPr>
          <w:rFonts w:ascii="Times New Roman" w:hAnsi="Times New Roman" w:cs="Times New Roman"/>
          <w:sz w:val="24"/>
          <w:szCs w:val="24"/>
        </w:rPr>
        <w:t xml:space="preserve"> часов). Включает заключительное занятие по итогам года – научно-практическую конференцию и занятие по определению летних заданий учащимся.</w:t>
      </w:r>
      <w:r w:rsidR="00085667" w:rsidRPr="005A00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5667" w:rsidRPr="005A00F3" w:rsidRDefault="00085667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667" w:rsidRPr="005A00F3" w:rsidRDefault="00085667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667" w:rsidRDefault="00085667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D31" w:rsidRDefault="00055D31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D31" w:rsidRDefault="00055D31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D31" w:rsidRPr="005A00F3" w:rsidRDefault="00055D31" w:rsidP="00841690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rPr>
          <w:rFonts w:ascii="Times New Roman" w:hAnsi="Times New Roman" w:cs="Times New Roman"/>
          <w:b/>
          <w:i/>
          <w:sz w:val="24"/>
          <w:szCs w:val="24"/>
        </w:rPr>
      </w:pPr>
    </w:p>
    <w:p w:rsidR="00085667" w:rsidRPr="005A00F3" w:rsidRDefault="00085667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F3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участников: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91"/>
        <w:gridCol w:w="5756"/>
        <w:gridCol w:w="3484"/>
      </w:tblGrid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FD" w:rsidRPr="005A00F3" w:rsidTr="00CC159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FD" w:rsidRPr="005A00F3" w:rsidRDefault="00A074FD" w:rsidP="00CC1595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A074FD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5A00F3" w:rsidRDefault="005A00F3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5A00F3" w:rsidRDefault="005A00F3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5A00F3" w:rsidRDefault="005A00F3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5A00F3" w:rsidRDefault="005A00F3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5A00F3" w:rsidRPr="005A00F3" w:rsidRDefault="005A00F3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A074FD" w:rsidRPr="005A00F3" w:rsidRDefault="00AF1C92" w:rsidP="00085667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right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085667" w:rsidRPr="005A0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67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   Литература: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1.Травникова В.В. Биологические экскурсии: Учебно-методическое пособие. </w:t>
      </w:r>
      <w:proofErr w:type="gramStart"/>
      <w:r w:rsidRPr="005A00F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A00F3">
        <w:rPr>
          <w:rFonts w:ascii="Times New Roman" w:hAnsi="Times New Roman" w:cs="Times New Roman"/>
          <w:sz w:val="24"/>
          <w:szCs w:val="24"/>
        </w:rPr>
        <w:t>Пб.: «Паритет», 2002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2.Человек и природа: дискуссии, ролевые игры, библиотечные уроки. 5-11 классы / авт.-сост. Т.Н.Андреева. – Волгоград: Учитель, 2009.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3.Сорокина Л.В. Тематические игры и праздники по биологии. Методическое пособие. – М.: ТЦ Сфера, 2005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4.Биология. 5-11 классы: внеклассные мероприятия. –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. 2/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-сост. Е.А.Якушина и др. – Волгоград: Учитель. 2009.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5. Предметные недели в школе: биология, экология, здоровый образ жизни</w:t>
      </w:r>
      <w:proofErr w:type="gramStart"/>
      <w:r w:rsidRPr="005A00F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5A00F3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В.В.Балабанова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Т.А.Максимцева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. – Волгоград: Учитель, 2003.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6. Биология. Дополнительные материалы к урокам и внеклассным мероприятиям по биологии и экологии в 10-11 классах / авт.-сост.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М.М.Бондарук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>7. Международные экологические акции в школе. 7-9 классы (Конференции, праздники, ролевые игры, театрализованные представления). / Авт.-сост. Г.А.Фадеева.- Волгоград: Учитель, 2006.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8. Опыт экологической работы со школьниками: занятия, экологические игры, </w:t>
      </w:r>
      <w:r w:rsidR="00085667" w:rsidRPr="005A00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4FD" w:rsidRPr="005A00F3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9. Литвинова Л.С., </w:t>
      </w:r>
      <w:proofErr w:type="spellStart"/>
      <w:r w:rsidRPr="005A00F3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5A00F3">
        <w:rPr>
          <w:rFonts w:ascii="Times New Roman" w:hAnsi="Times New Roman" w:cs="Times New Roman"/>
          <w:sz w:val="24"/>
          <w:szCs w:val="24"/>
        </w:rPr>
        <w:t xml:space="preserve"> О.Е. Нравственно-экологическое воспитание школьников: Основные аспекты, сценарии мероприятий. 5-11 классы. – М.:  5 за знания, 2007.</w:t>
      </w:r>
    </w:p>
    <w:p w:rsidR="00A074FD" w:rsidRDefault="00A074FD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5A00F3" w:rsidRDefault="005A00F3" w:rsidP="00A074FD">
      <w:pPr>
        <w:tabs>
          <w:tab w:val="left" w:pos="526"/>
          <w:tab w:val="left" w:pos="5359"/>
          <w:tab w:val="left" w:pos="6383"/>
          <w:tab w:val="left" w:pos="8160"/>
        </w:tabs>
        <w:spacing w:before="120" w:after="12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085667" w:rsidRDefault="00085667" w:rsidP="00055D31">
      <w:pPr>
        <w:rPr>
          <w:rFonts w:ascii="Times New Roman" w:hAnsi="Times New Roman" w:cs="Times New Roman"/>
          <w:sz w:val="24"/>
          <w:szCs w:val="24"/>
        </w:rPr>
      </w:pPr>
    </w:p>
    <w:p w:rsidR="00055D31" w:rsidRDefault="00055D31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Default="00841690" w:rsidP="00055D31">
      <w:pPr>
        <w:rPr>
          <w:rFonts w:ascii="Times New Roman" w:hAnsi="Times New Roman" w:cs="Times New Roman"/>
          <w:sz w:val="24"/>
          <w:szCs w:val="24"/>
        </w:rPr>
      </w:pPr>
    </w:p>
    <w:p w:rsidR="00841690" w:rsidRPr="005A00F3" w:rsidRDefault="00841690" w:rsidP="00055D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page" w:tblpX="440" w:tblpY="15937"/>
        <w:tblW w:w="11287" w:type="dxa"/>
        <w:tblLayout w:type="fixed"/>
        <w:tblLook w:val="0000" w:firstRow="0" w:lastRow="0" w:firstColumn="0" w:lastColumn="0" w:noHBand="0" w:noVBand="0"/>
      </w:tblPr>
      <w:tblGrid>
        <w:gridCol w:w="817"/>
        <w:gridCol w:w="2728"/>
        <w:gridCol w:w="3084"/>
        <w:gridCol w:w="709"/>
        <w:gridCol w:w="1701"/>
        <w:gridCol w:w="1310"/>
        <w:gridCol w:w="938"/>
      </w:tblGrid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left="-142" w:right="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«Давайте, познакомимся»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Охрана природы – важная государственная задача.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«Земля наш  дом»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Природные парки  КЧР.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proofErr w:type="gramStart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литера-турой</w:t>
            </w:r>
            <w:proofErr w:type="gramEnd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презентацией.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Подготовка к  мероприятию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калейдоскоп»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Организация фенологических наблюдений.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«Календарь природы»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Беседа, с </w:t>
            </w:r>
            <w:proofErr w:type="gramStart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демон-</w:t>
            </w:r>
            <w:proofErr w:type="spellStart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страцией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«Удивительные рядом»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«Узнавая -  познаем»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(фен</w:t>
            </w:r>
            <w:proofErr w:type="gramStart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аблюдения)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«Барометры природы»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«Осенние явления в природе»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Охрана лесов и иной естественной растительности.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Лес  и его эстетическое значение.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Путешествие в грибное царство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нашего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Леса в окрестностях  Усть-Джегутинского района.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Подготовка растений к зиме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Осенние кладовые.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Подготовка различных животных к зиме.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Животные готовятся к 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«Готовь сани с осени…»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Экологический светофор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Осенние перелеты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Подготовка животных к 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Охрана земель и недр.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Охрана земель и недр.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Определение минералов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Изучение склонов оврага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зимой.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Растения зимой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Определение деревьев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Жизнь животных зимой.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Определение животных по следам.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За чудесами в зимний лес.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Охрана и привлечение птиц.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Наблюдение и подкормка птиц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</w:t>
            </w:r>
            <w:r w:rsidRPr="005A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мероприятие, посвященное дню биологического многообразия.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«Живая планета»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«Зимние явления в природе»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Охрана животного мира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«Животные нашего края»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Изучение видового состава животных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proofErr w:type="gramStart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-бригады</w:t>
            </w:r>
            <w:proofErr w:type="gram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Охрана вод и рыбных запасов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Вода - путешественница.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Определение рыб по определителю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Родники нашего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КЧР.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Изучение редких растений и животных на  Тебердинском заповеднике.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 Тебердинский заповедник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Обитатели луговых почв.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Леса природного парка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Беседа, с элементами игры.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Моделирование пищевых цепей.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Лесные сообщества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Луговые сообщества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Фенология развития растений весной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Весенние изменения растений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3665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«Цветы земной красы начала»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Обследование геоботанических площадок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природе»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«Вестники радости и весны»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Весенние перелеты птиц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Наблюдения прилета. Изготовление искусственных гнезд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Наши первоцветы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«Сохраним живую природу»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летом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Особенности фенологии растений летом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Потомство у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Пропаганда правил поведения в лесу.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7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Гнездовая жизнь птиц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«Птицы летом»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Беседа, с элементами игры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5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Охрана гнезд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proofErr w:type="gramStart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-бригады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5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Определение гнезд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3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Птицы леса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3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Летние явления в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3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«Друзья пернатые»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F3" w:rsidRPr="005A00F3" w:rsidTr="00055D31">
        <w:trPr>
          <w:trHeight w:val="3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«Охрана природы в наших руках»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napToGrid w:val="0"/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F3" w:rsidRPr="005A00F3" w:rsidRDefault="005A00F3" w:rsidP="00055D31">
            <w:pPr>
              <w:tabs>
                <w:tab w:val="left" w:pos="526"/>
                <w:tab w:val="left" w:pos="5359"/>
                <w:tab w:val="left" w:pos="6383"/>
                <w:tab w:val="left" w:pos="8160"/>
              </w:tabs>
              <w:spacing w:before="120" w:after="120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892" w:rsidRPr="005A00F3" w:rsidRDefault="00085667" w:rsidP="00A07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818" w:rsidRPr="005A00F3" w:rsidRDefault="00B92818">
      <w:pPr>
        <w:rPr>
          <w:rFonts w:ascii="Times New Roman" w:hAnsi="Times New Roman" w:cs="Times New Roman"/>
          <w:sz w:val="24"/>
          <w:szCs w:val="24"/>
        </w:rPr>
      </w:pPr>
    </w:p>
    <w:sectPr w:rsidR="00B92818" w:rsidRPr="005A00F3" w:rsidSect="0008566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77" w:rsidRDefault="000F4977" w:rsidP="00085667">
      <w:pPr>
        <w:spacing w:after="0" w:line="240" w:lineRule="auto"/>
      </w:pPr>
      <w:r>
        <w:separator/>
      </w:r>
    </w:p>
  </w:endnote>
  <w:endnote w:type="continuationSeparator" w:id="0">
    <w:p w:rsidR="000F4977" w:rsidRDefault="000F4977" w:rsidP="0008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77" w:rsidRDefault="000F4977" w:rsidP="00085667">
      <w:pPr>
        <w:spacing w:after="0" w:line="240" w:lineRule="auto"/>
      </w:pPr>
      <w:r>
        <w:separator/>
      </w:r>
    </w:p>
  </w:footnote>
  <w:footnote w:type="continuationSeparator" w:id="0">
    <w:p w:rsidR="000F4977" w:rsidRDefault="000F4977" w:rsidP="0008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304" w:hanging="17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5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18"/>
    <w:rsid w:val="00055D31"/>
    <w:rsid w:val="00085667"/>
    <w:rsid w:val="000F4977"/>
    <w:rsid w:val="00244FFC"/>
    <w:rsid w:val="00330892"/>
    <w:rsid w:val="004D1AB2"/>
    <w:rsid w:val="005A00F3"/>
    <w:rsid w:val="006A7B64"/>
    <w:rsid w:val="00841690"/>
    <w:rsid w:val="00A052B4"/>
    <w:rsid w:val="00A074FD"/>
    <w:rsid w:val="00AF1C92"/>
    <w:rsid w:val="00B92818"/>
    <w:rsid w:val="00C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667"/>
  </w:style>
  <w:style w:type="paragraph" w:styleId="a7">
    <w:name w:val="footer"/>
    <w:basedOn w:val="a"/>
    <w:link w:val="a8"/>
    <w:uiPriority w:val="99"/>
    <w:semiHidden/>
    <w:unhideWhenUsed/>
    <w:rsid w:val="0008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1B23-E5A0-4286-99BC-10B1A54C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hp</cp:lastModifiedBy>
  <cp:revision>6</cp:revision>
  <cp:lastPrinted>2014-10-07T12:11:00Z</cp:lastPrinted>
  <dcterms:created xsi:type="dcterms:W3CDTF">2014-10-07T11:53:00Z</dcterms:created>
  <dcterms:modified xsi:type="dcterms:W3CDTF">2021-01-30T12:46:00Z</dcterms:modified>
</cp:coreProperties>
</file>